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:rsidR="007C4898" w:rsidRPr="0010477F" w:rsidRDefault="007C4898" w:rsidP="006A67BB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283341" w:rsidRPr="0010477F" w:rsidRDefault="006E4373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WEDNESDAY</w:t>
      </w:r>
      <w:r w:rsidR="00E24850">
        <w:rPr>
          <w:b/>
          <w:bCs/>
          <w:color w:val="0000CC"/>
          <w:szCs w:val="24"/>
          <w:u w:val="single"/>
        </w:rPr>
        <w:t xml:space="preserve">, </w:t>
      </w:r>
      <w:r w:rsidR="00F464B1" w:rsidRPr="0010477F">
        <w:rPr>
          <w:b/>
          <w:bCs/>
          <w:color w:val="0000CC"/>
          <w:szCs w:val="24"/>
          <w:u w:val="single"/>
        </w:rPr>
        <w:t xml:space="preserve">SEPTEMBER </w:t>
      </w:r>
      <w:r w:rsidR="003B5818" w:rsidRPr="0010477F">
        <w:rPr>
          <w:b/>
          <w:bCs/>
          <w:color w:val="0000CC"/>
          <w:szCs w:val="24"/>
          <w:u w:val="single"/>
        </w:rPr>
        <w:t>2</w:t>
      </w:r>
      <w:r w:rsidR="00F6169B">
        <w:rPr>
          <w:b/>
          <w:bCs/>
          <w:color w:val="0000CC"/>
          <w:szCs w:val="24"/>
          <w:u w:val="single"/>
        </w:rPr>
        <w:t>4</w:t>
      </w:r>
      <w:r w:rsidR="004E497A" w:rsidRPr="0010477F">
        <w:rPr>
          <w:b/>
          <w:bCs/>
          <w:color w:val="0000CC"/>
          <w:szCs w:val="24"/>
          <w:u w:val="single"/>
        </w:rPr>
        <w:t>, 20</w:t>
      </w:r>
      <w:r w:rsidR="00974595" w:rsidRPr="0010477F">
        <w:rPr>
          <w:b/>
          <w:bCs/>
          <w:color w:val="0000CC"/>
          <w:szCs w:val="24"/>
          <w:u w:val="single"/>
        </w:rPr>
        <w:t>2</w:t>
      </w:r>
      <w:r w:rsidR="00D15584" w:rsidRPr="0010477F">
        <w:rPr>
          <w:b/>
          <w:bCs/>
          <w:color w:val="0000CC"/>
          <w:szCs w:val="24"/>
          <w:u w:val="single"/>
        </w:rPr>
        <w:t>5</w:t>
      </w:r>
    </w:p>
    <w:p w:rsidR="00A11061" w:rsidRPr="0010477F" w:rsidRDefault="00A11061" w:rsidP="006A67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0E33D8" w:rsidRPr="0010477F" w:rsidRDefault="005D6CEA" w:rsidP="006A67BB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10477F">
        <w:rPr>
          <w:b/>
          <w:u w:val="single"/>
        </w:rPr>
        <w:t xml:space="preserve">River Position at </w:t>
      </w:r>
      <w:r w:rsidR="00F6169B">
        <w:rPr>
          <w:b/>
          <w:u w:val="single"/>
        </w:rPr>
        <w:t>06</w:t>
      </w:r>
      <w:r w:rsidR="00345EFB" w:rsidRPr="0010477F">
        <w:rPr>
          <w:b/>
          <w:u w:val="single"/>
        </w:rPr>
        <w:t>:00</w:t>
      </w:r>
      <w:r w:rsidRPr="0010477F">
        <w:rPr>
          <w:b/>
          <w:u w:val="single"/>
        </w:rPr>
        <w:t xml:space="preserve"> PST</w:t>
      </w:r>
    </w:p>
    <w:p w:rsidR="004777FE" w:rsidRPr="0010477F" w:rsidRDefault="004777FE" w:rsidP="00D535F0">
      <w:pPr>
        <w:numPr>
          <w:ilvl w:val="0"/>
          <w:numId w:val="2"/>
        </w:numPr>
        <w:rPr>
          <w:szCs w:val="24"/>
          <w:u w:val="single"/>
        </w:rPr>
      </w:pPr>
      <w:r w:rsidRPr="0010477F">
        <w:rPr>
          <w:b/>
          <w:bCs/>
          <w:szCs w:val="24"/>
          <w:u w:val="single"/>
        </w:rPr>
        <w:t>River Indus</w:t>
      </w:r>
    </w:p>
    <w:p w:rsidR="00815083" w:rsidRPr="0010477F" w:rsidRDefault="00F4527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 w:rsidRPr="0010477F">
        <w:rPr>
          <w:szCs w:val="24"/>
        </w:rPr>
        <w:t xml:space="preserve">Medium </w:t>
      </w:r>
      <w:r w:rsidR="00F1410A" w:rsidRPr="0010477F">
        <w:rPr>
          <w:szCs w:val="24"/>
        </w:rPr>
        <w:t xml:space="preserve">Flood </w:t>
      </w:r>
      <w:r w:rsidR="006B460C" w:rsidRPr="0010477F">
        <w:rPr>
          <w:szCs w:val="24"/>
        </w:rPr>
        <w:t xml:space="preserve">at </w:t>
      </w:r>
      <w:r w:rsidR="00317801" w:rsidRPr="0010477F">
        <w:rPr>
          <w:szCs w:val="24"/>
        </w:rPr>
        <w:t xml:space="preserve">Kotri </w:t>
      </w:r>
      <w:r w:rsidR="006B460C" w:rsidRPr="0010477F">
        <w:rPr>
          <w:szCs w:val="24"/>
        </w:rPr>
        <w:t>(</w:t>
      </w:r>
      <w:r w:rsidR="0022725E" w:rsidRPr="0010477F">
        <w:rPr>
          <w:szCs w:val="24"/>
        </w:rPr>
        <w:t>Steady Condition</w:t>
      </w:r>
      <w:r w:rsidR="00193494" w:rsidRPr="0010477F">
        <w:rPr>
          <w:szCs w:val="24"/>
        </w:rPr>
        <w:t>)</w:t>
      </w:r>
    </w:p>
    <w:p w:rsidR="00343BDA" w:rsidRPr="0010477F" w:rsidRDefault="00343BDA" w:rsidP="00343BDA">
      <w:pPr>
        <w:ind w:left="720"/>
        <w:rPr>
          <w:color w:val="FF0000"/>
          <w:szCs w:val="24"/>
          <w:u w:val="single"/>
        </w:rPr>
      </w:pPr>
    </w:p>
    <w:p w:rsidR="00864FCD" w:rsidRPr="0010477F" w:rsidRDefault="00864FCD" w:rsidP="00D535F0">
      <w:pPr>
        <w:numPr>
          <w:ilvl w:val="0"/>
          <w:numId w:val="2"/>
        </w:numPr>
        <w:rPr>
          <w:szCs w:val="24"/>
          <w:u w:val="single"/>
        </w:rPr>
      </w:pPr>
      <w:r w:rsidRPr="0010477F">
        <w:rPr>
          <w:b/>
          <w:bCs/>
          <w:szCs w:val="24"/>
          <w:u w:val="single"/>
        </w:rPr>
        <w:t>River Sutlej</w:t>
      </w:r>
    </w:p>
    <w:p w:rsidR="00BF6C0E" w:rsidRPr="0010477F" w:rsidRDefault="00CB6618" w:rsidP="000423DF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>
        <w:rPr>
          <w:szCs w:val="24"/>
        </w:rPr>
        <w:t>Low</w:t>
      </w:r>
      <w:r w:rsidR="00D55172" w:rsidRPr="0010477F">
        <w:rPr>
          <w:szCs w:val="24"/>
        </w:rPr>
        <w:t xml:space="preserve"> </w:t>
      </w:r>
      <w:r w:rsidR="00F715A1" w:rsidRPr="0010477F">
        <w:rPr>
          <w:szCs w:val="24"/>
        </w:rPr>
        <w:t xml:space="preserve">Flood </w:t>
      </w:r>
      <w:r w:rsidR="009E60A0" w:rsidRPr="0010477F">
        <w:rPr>
          <w:szCs w:val="24"/>
        </w:rPr>
        <w:t>a</w:t>
      </w:r>
      <w:r w:rsidR="00317801" w:rsidRPr="0010477F">
        <w:rPr>
          <w:szCs w:val="24"/>
        </w:rPr>
        <w:t xml:space="preserve">t </w:t>
      </w:r>
      <w:r w:rsidR="00864FCD" w:rsidRPr="0010477F">
        <w:rPr>
          <w:szCs w:val="24"/>
        </w:rPr>
        <w:t xml:space="preserve">Ganda Singh </w:t>
      </w:r>
      <w:r w:rsidR="000423DF">
        <w:rPr>
          <w:szCs w:val="24"/>
        </w:rPr>
        <w:t>&amp;</w:t>
      </w:r>
      <w:r w:rsidR="00812A28" w:rsidRPr="0010477F">
        <w:rPr>
          <w:szCs w:val="24"/>
        </w:rPr>
        <w:t xml:space="preserve"> </w:t>
      </w:r>
      <w:r w:rsidR="0070155E" w:rsidRPr="0010477F">
        <w:rPr>
          <w:szCs w:val="24"/>
        </w:rPr>
        <w:t>Suleimanki</w:t>
      </w:r>
      <w:r w:rsidR="00BF6C0E" w:rsidRPr="0010477F">
        <w:rPr>
          <w:szCs w:val="24"/>
        </w:rPr>
        <w:t xml:space="preserve"> (</w:t>
      </w:r>
      <w:r w:rsidR="0022725E">
        <w:rPr>
          <w:szCs w:val="24"/>
        </w:rPr>
        <w:t>Falling trend</w:t>
      </w:r>
      <w:r w:rsidR="005934B2">
        <w:rPr>
          <w:szCs w:val="24"/>
        </w:rPr>
        <w:t>)</w:t>
      </w:r>
    </w:p>
    <w:p w:rsidR="00CB6618" w:rsidRPr="0010477F" w:rsidRDefault="00CB6618" w:rsidP="00CB661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Cs w:val="24"/>
        </w:rPr>
      </w:pPr>
      <w:r w:rsidRPr="0010477F">
        <w:rPr>
          <w:szCs w:val="24"/>
        </w:rPr>
        <w:t xml:space="preserve">Low Flood at </w:t>
      </w:r>
      <w:r w:rsidR="005934B2">
        <w:rPr>
          <w:szCs w:val="24"/>
        </w:rPr>
        <w:t>I</w:t>
      </w:r>
      <w:r w:rsidRPr="0010477F">
        <w:rPr>
          <w:szCs w:val="24"/>
        </w:rPr>
        <w:t>slam (</w:t>
      </w:r>
      <w:r w:rsidR="0022725E" w:rsidRPr="0010477F">
        <w:rPr>
          <w:szCs w:val="24"/>
        </w:rPr>
        <w:t>Steady Condition</w:t>
      </w:r>
      <w:r w:rsidR="005934B2">
        <w:rPr>
          <w:szCs w:val="24"/>
        </w:rPr>
        <w:t>)</w:t>
      </w:r>
    </w:p>
    <w:p w:rsidR="00D55172" w:rsidRPr="0010477F" w:rsidRDefault="00D55172" w:rsidP="00D55172">
      <w:pPr>
        <w:tabs>
          <w:tab w:val="left" w:pos="1620"/>
        </w:tabs>
        <w:ind w:left="3150"/>
        <w:rPr>
          <w:szCs w:val="24"/>
        </w:rPr>
      </w:pPr>
    </w:p>
    <w:p w:rsidR="00563F25" w:rsidRPr="0010477F" w:rsidRDefault="00563F25" w:rsidP="00D535F0">
      <w:pPr>
        <w:numPr>
          <w:ilvl w:val="0"/>
          <w:numId w:val="2"/>
        </w:numPr>
        <w:rPr>
          <w:szCs w:val="24"/>
          <w:u w:val="single"/>
        </w:rPr>
      </w:pPr>
      <w:r w:rsidRPr="0010477F">
        <w:rPr>
          <w:b/>
          <w:bCs/>
          <w:szCs w:val="24"/>
          <w:u w:val="single"/>
        </w:rPr>
        <w:t>Rivers</w:t>
      </w:r>
      <w:r w:rsidR="00FA3422" w:rsidRPr="0010477F">
        <w:rPr>
          <w:b/>
          <w:bCs/>
          <w:szCs w:val="24"/>
          <w:u w:val="single"/>
        </w:rPr>
        <w:t xml:space="preserve"> </w:t>
      </w:r>
      <w:r w:rsidRPr="0010477F">
        <w:rPr>
          <w:b/>
          <w:bCs/>
          <w:szCs w:val="24"/>
          <w:u w:val="single"/>
        </w:rPr>
        <w:t>Jhelum,</w:t>
      </w:r>
      <w:r w:rsidR="00BD6219" w:rsidRPr="0010477F">
        <w:rPr>
          <w:b/>
          <w:bCs/>
          <w:szCs w:val="24"/>
          <w:u w:val="single"/>
        </w:rPr>
        <w:t xml:space="preserve"> </w:t>
      </w:r>
      <w:r w:rsidR="00E048B2" w:rsidRPr="0010477F">
        <w:rPr>
          <w:b/>
          <w:bCs/>
          <w:szCs w:val="24"/>
          <w:u w:val="single"/>
        </w:rPr>
        <w:t xml:space="preserve">Chenab, </w:t>
      </w:r>
      <w:r w:rsidR="00D15140" w:rsidRPr="0010477F">
        <w:rPr>
          <w:b/>
          <w:bCs/>
          <w:szCs w:val="24"/>
          <w:u w:val="single"/>
        </w:rPr>
        <w:t xml:space="preserve">Ravi, </w:t>
      </w:r>
      <w:r w:rsidR="00FC7950" w:rsidRPr="0010477F">
        <w:rPr>
          <w:b/>
          <w:bCs/>
          <w:szCs w:val="24"/>
          <w:u w:val="single"/>
        </w:rPr>
        <w:t xml:space="preserve">Kabul </w:t>
      </w:r>
      <w:r w:rsidRPr="0010477F">
        <w:rPr>
          <w:b/>
          <w:bCs/>
          <w:szCs w:val="24"/>
          <w:u w:val="single"/>
        </w:rPr>
        <w:t>and Swat</w:t>
      </w:r>
    </w:p>
    <w:p w:rsidR="005D4FEB" w:rsidRPr="0010477F" w:rsidRDefault="005D4FEB" w:rsidP="005D4FEB">
      <w:pPr>
        <w:ind w:left="720"/>
        <w:rPr>
          <w:color w:val="FF0000"/>
          <w:szCs w:val="24"/>
          <w:u w:val="single"/>
        </w:rPr>
      </w:pPr>
    </w:p>
    <w:p w:rsidR="00563F25" w:rsidRPr="0010477F" w:rsidRDefault="00563F25" w:rsidP="000D018A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color w:val="FF0000"/>
          <w:szCs w:val="24"/>
        </w:rPr>
      </w:pPr>
      <w:r w:rsidRPr="0010477F">
        <w:rPr>
          <w:szCs w:val="24"/>
        </w:rPr>
        <w:t xml:space="preserve">Flowing </w:t>
      </w:r>
      <w:r w:rsidR="0078209E" w:rsidRPr="0010477F">
        <w:rPr>
          <w:szCs w:val="24"/>
        </w:rPr>
        <w:t xml:space="preserve">“Normal” </w:t>
      </w:r>
      <w:r w:rsidRPr="0010477F">
        <w:rPr>
          <w:szCs w:val="24"/>
        </w:rPr>
        <w:t>at</w:t>
      </w:r>
      <w:r w:rsidR="009D12E9" w:rsidRPr="0010477F">
        <w:rPr>
          <w:szCs w:val="24"/>
        </w:rPr>
        <w:t xml:space="preserve"> their respective</w:t>
      </w:r>
      <w:r w:rsidRPr="0010477F">
        <w:rPr>
          <w:szCs w:val="24"/>
        </w:rPr>
        <w:t xml:space="preserve"> gauging stations</w:t>
      </w:r>
      <w:r w:rsidR="002B5A97" w:rsidRPr="0010477F">
        <w:rPr>
          <w:color w:val="FF0000"/>
          <w:szCs w:val="24"/>
        </w:rPr>
        <w:t>.</w:t>
      </w:r>
    </w:p>
    <w:p w:rsidR="00D55172" w:rsidRDefault="009D12E9" w:rsidP="000D018A">
      <w:pPr>
        <w:pStyle w:val="NormalWeb"/>
        <w:spacing w:before="0" w:beforeAutospacing="0" w:after="240" w:afterAutospacing="0" w:line="276" w:lineRule="auto"/>
        <w:jc w:val="both"/>
      </w:pPr>
      <w:r w:rsidRPr="0010477F">
        <w:t>2.</w:t>
      </w:r>
      <w:r w:rsidR="00D575F2" w:rsidRPr="0010477F">
        <w:tab/>
        <w:t xml:space="preserve">Tarbela Reservoir </w:t>
      </w:r>
      <w:r w:rsidR="00A8598E" w:rsidRPr="0010477F">
        <w:t>is being</w:t>
      </w:r>
      <w:r w:rsidR="004E261A" w:rsidRPr="0010477F">
        <w:t xml:space="preserve"> maintain</w:t>
      </w:r>
      <w:r w:rsidR="00A8598E" w:rsidRPr="0010477F">
        <w:t>ed</w:t>
      </w:r>
      <w:r w:rsidR="004E261A" w:rsidRPr="0010477F">
        <w:t xml:space="preserve"> </w:t>
      </w:r>
      <w:r w:rsidR="00A8598E" w:rsidRPr="0010477F">
        <w:t>at</w:t>
      </w:r>
      <w:r w:rsidR="00C643D1" w:rsidRPr="0010477F">
        <w:t xml:space="preserve"> </w:t>
      </w:r>
      <w:r w:rsidR="00D575F2" w:rsidRPr="0010477F">
        <w:t xml:space="preserve">its Maximum Conservation Level </w:t>
      </w:r>
      <w:r w:rsidR="00D575F2" w:rsidRPr="0010477F">
        <w:rPr>
          <w:b/>
        </w:rPr>
        <w:t>(</w:t>
      </w:r>
      <w:proofErr w:type="spellStart"/>
      <w:r w:rsidR="00D575F2" w:rsidRPr="0010477F">
        <w:rPr>
          <w:b/>
        </w:rPr>
        <w:t>MCL</w:t>
      </w:r>
      <w:proofErr w:type="spellEnd"/>
      <w:r w:rsidR="00D575F2" w:rsidRPr="0010477F">
        <w:rPr>
          <w:b/>
        </w:rPr>
        <w:t>)</w:t>
      </w:r>
      <w:r w:rsidR="00D575F2" w:rsidRPr="0010477F">
        <w:t xml:space="preserve"> of </w:t>
      </w:r>
      <w:r w:rsidR="00D575F2" w:rsidRPr="0010477F">
        <w:rPr>
          <w:b/>
          <w:bCs/>
        </w:rPr>
        <w:t>1550 feet</w:t>
      </w:r>
      <w:r w:rsidR="004E261A" w:rsidRPr="0010477F">
        <w:rPr>
          <w:b/>
          <w:bCs/>
        </w:rPr>
        <w:t xml:space="preserve"> </w:t>
      </w:r>
      <w:r w:rsidR="004E261A" w:rsidRPr="0010477F">
        <w:rPr>
          <w:bCs/>
        </w:rPr>
        <w:t xml:space="preserve">since </w:t>
      </w:r>
      <w:r w:rsidR="004E261A" w:rsidRPr="0010477F">
        <w:rPr>
          <w:b/>
          <w:bCs/>
        </w:rPr>
        <w:t>August 27, 2025</w:t>
      </w:r>
      <w:r w:rsidR="00D575F2" w:rsidRPr="0010477F">
        <w:rPr>
          <w:bCs/>
        </w:rPr>
        <w:t>.</w:t>
      </w:r>
      <w:r w:rsidR="00D575F2" w:rsidRPr="0010477F">
        <w:rPr>
          <w:b/>
          <w:bCs/>
        </w:rPr>
        <w:t xml:space="preserve"> </w:t>
      </w:r>
      <w:r w:rsidR="004E261A" w:rsidRPr="0010477F">
        <w:rPr>
          <w:bCs/>
        </w:rPr>
        <w:t>Water Level in</w:t>
      </w:r>
      <w:r w:rsidR="004E261A" w:rsidRPr="0010477F">
        <w:rPr>
          <w:b/>
          <w:bCs/>
        </w:rPr>
        <w:t xml:space="preserve"> </w:t>
      </w:r>
      <w:r w:rsidR="001830AA" w:rsidRPr="0010477F">
        <w:rPr>
          <w:bCs/>
        </w:rPr>
        <w:t xml:space="preserve">Mangla Reservoir </w:t>
      </w:r>
      <w:r w:rsidR="004E261A" w:rsidRPr="0010477F">
        <w:rPr>
          <w:bCs/>
        </w:rPr>
        <w:t xml:space="preserve">is </w:t>
      </w:r>
      <w:r w:rsidR="001830AA" w:rsidRPr="0010477F">
        <w:rPr>
          <w:bCs/>
        </w:rPr>
        <w:t>at</w:t>
      </w:r>
      <w:r w:rsidR="00BD6219" w:rsidRPr="0010477F">
        <w:rPr>
          <w:b/>
          <w:bCs/>
        </w:rPr>
        <w:t xml:space="preserve"> </w:t>
      </w:r>
      <w:r w:rsidR="004E261A" w:rsidRPr="0010477F">
        <w:rPr>
          <w:bCs/>
        </w:rPr>
        <w:t>Elevation of</w:t>
      </w:r>
      <w:r w:rsidR="004E261A" w:rsidRPr="0010477F">
        <w:rPr>
          <w:b/>
          <w:bCs/>
        </w:rPr>
        <w:t xml:space="preserve"> </w:t>
      </w:r>
      <w:r w:rsidR="005934B2">
        <w:rPr>
          <w:b/>
          <w:bCs/>
        </w:rPr>
        <w:t>1240</w:t>
      </w:r>
      <w:r w:rsidR="0022725E">
        <w:rPr>
          <w:b/>
          <w:bCs/>
        </w:rPr>
        <w:t>.15</w:t>
      </w:r>
      <w:r w:rsidR="005934B2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which is</w:t>
      </w:r>
      <w:r w:rsidR="001830AA" w:rsidRPr="0010477F">
        <w:rPr>
          <w:b/>
          <w:bCs/>
        </w:rPr>
        <w:t xml:space="preserve"> </w:t>
      </w:r>
      <w:r w:rsidR="0022725E">
        <w:rPr>
          <w:b/>
          <w:bCs/>
        </w:rPr>
        <w:t>1.85</w:t>
      </w:r>
      <w:r w:rsidR="007C5BB6" w:rsidRPr="0010477F">
        <w:rPr>
          <w:b/>
          <w:bCs/>
        </w:rPr>
        <w:t xml:space="preserve"> </w:t>
      </w:r>
      <w:r w:rsidR="001830AA" w:rsidRPr="0010477F">
        <w:rPr>
          <w:b/>
          <w:bCs/>
        </w:rPr>
        <w:t xml:space="preserve">feet </w:t>
      </w:r>
      <w:r w:rsidR="001830AA" w:rsidRPr="0010477F">
        <w:rPr>
          <w:bCs/>
        </w:rPr>
        <w:t>below its</w:t>
      </w:r>
      <w:r w:rsidR="001830AA" w:rsidRPr="0010477F">
        <w:rPr>
          <w:b/>
          <w:bCs/>
        </w:rPr>
        <w:t xml:space="preserve"> </w:t>
      </w:r>
      <w:proofErr w:type="spellStart"/>
      <w:r w:rsidR="001830AA" w:rsidRPr="0010477F">
        <w:rPr>
          <w:b/>
          <w:bCs/>
        </w:rPr>
        <w:t>MCL</w:t>
      </w:r>
      <w:proofErr w:type="spellEnd"/>
      <w:r w:rsidR="001830AA" w:rsidRPr="0010477F">
        <w:rPr>
          <w:b/>
          <w:bCs/>
        </w:rPr>
        <w:t xml:space="preserve"> </w:t>
      </w:r>
      <w:r w:rsidR="001830AA" w:rsidRPr="0010477F">
        <w:rPr>
          <w:bCs/>
        </w:rPr>
        <w:t>of</w:t>
      </w:r>
      <w:r w:rsidR="001830AA" w:rsidRPr="0010477F">
        <w:rPr>
          <w:b/>
          <w:bCs/>
        </w:rPr>
        <w:t xml:space="preserve"> 1242 feet.  </w:t>
      </w:r>
      <w:r w:rsidR="001830AA" w:rsidRPr="0010477F">
        <w:rPr>
          <w:bCs/>
        </w:rPr>
        <w:t>Combined</w:t>
      </w:r>
      <w:r w:rsidR="001830AA" w:rsidRPr="0010477F">
        <w:t xml:space="preserve"> live storage of Tarbela, Chashma </w:t>
      </w:r>
      <w:r w:rsidR="0010477F">
        <w:t xml:space="preserve">and Mangla reservoirs stands at </w:t>
      </w:r>
      <w:r w:rsidR="0022725E">
        <w:rPr>
          <w:b/>
        </w:rPr>
        <w:t>13.165</w:t>
      </w:r>
      <w:r w:rsidR="00A710D6" w:rsidRPr="0010477F">
        <w:rPr>
          <w:b/>
        </w:rPr>
        <w:t xml:space="preserve"> </w:t>
      </w:r>
      <w:r w:rsidR="001830AA" w:rsidRPr="0010477F">
        <w:rPr>
          <w:b/>
        </w:rPr>
        <w:t>MAF</w:t>
      </w:r>
      <w:r w:rsidR="001830AA" w:rsidRPr="0010477F">
        <w:t xml:space="preserve">, which is </w:t>
      </w:r>
      <w:r w:rsidR="00AD4B8F" w:rsidRPr="0010477F">
        <w:rPr>
          <w:b/>
        </w:rPr>
        <w:t>9</w:t>
      </w:r>
      <w:r w:rsidR="0022725E">
        <w:rPr>
          <w:b/>
        </w:rPr>
        <w:t>8.87</w:t>
      </w:r>
      <w:r w:rsidR="001830AA" w:rsidRPr="0010477F">
        <w:rPr>
          <w:b/>
        </w:rPr>
        <w:t>%</w:t>
      </w:r>
      <w:r w:rsidR="001830AA" w:rsidRPr="0010477F">
        <w:t xml:space="preserve"> of the total available live storage capacity of </w:t>
      </w:r>
      <w:r w:rsidR="001830AA" w:rsidRPr="0010477F">
        <w:rPr>
          <w:b/>
        </w:rPr>
        <w:t>13.316 MAF</w:t>
      </w:r>
      <w:r w:rsidR="001830AA" w:rsidRPr="0010477F">
        <w:t xml:space="preserve">. Tarbela Dam Management </w:t>
      </w:r>
      <w:r w:rsidR="00EE1440" w:rsidRPr="0010477F">
        <w:t>and</w:t>
      </w:r>
      <w:r w:rsidR="00521343" w:rsidRPr="0010477F">
        <w:t xml:space="preserve"> Mangla Dam Flood Mitigation Committee (FMC) are</w:t>
      </w:r>
      <w:r w:rsidR="001830AA" w:rsidRPr="0010477F">
        <w:t xml:space="preserve"> advised to regulate the reservoir</w:t>
      </w:r>
      <w:r w:rsidR="00C77938" w:rsidRPr="0010477F">
        <w:t xml:space="preserve">s </w:t>
      </w:r>
      <w:r w:rsidR="001830AA" w:rsidRPr="0010477F">
        <w:t>with extreme care, ensuring that SOPs and Dam</w:t>
      </w:r>
      <w:r w:rsidR="00C77938" w:rsidRPr="0010477F">
        <w:t>s</w:t>
      </w:r>
      <w:r w:rsidR="001830AA" w:rsidRPr="0010477F">
        <w:t xml:space="preserve"> Safety Guidelines are strictly followed in order to protect downstream areas.</w:t>
      </w:r>
    </w:p>
    <w:p w:rsidR="001830AA" w:rsidRPr="0010477F" w:rsidRDefault="00D55172" w:rsidP="000D018A">
      <w:pPr>
        <w:pStyle w:val="NormalWeb"/>
        <w:spacing w:before="0" w:beforeAutospacing="0" w:after="240" w:afterAutospacing="0" w:line="276" w:lineRule="auto"/>
        <w:jc w:val="both"/>
        <w:rPr>
          <w:b/>
        </w:rPr>
      </w:pPr>
      <w:r w:rsidRPr="0010477F">
        <w:t>3.</w:t>
      </w:r>
      <w:r w:rsidRPr="0010477F">
        <w:rPr>
          <w:b/>
        </w:rPr>
        <w:tab/>
      </w:r>
      <w:r w:rsidR="00BF1F0E" w:rsidRPr="0010477F">
        <w:t>D</w:t>
      </w:r>
      <w:r w:rsidR="00BD6219" w:rsidRPr="0010477F">
        <w:t>etailed d</w:t>
      </w:r>
      <w:r w:rsidR="00A57516" w:rsidRPr="0010477F">
        <w:t>ischarge data of</w:t>
      </w:r>
      <w:r w:rsidR="001830AA" w:rsidRPr="0010477F">
        <w:t xml:space="preserve"> all major rivers at specified control structures </w:t>
      </w:r>
      <w:r w:rsidR="00360D79" w:rsidRPr="0010477F">
        <w:t xml:space="preserve">including </w:t>
      </w:r>
      <w:r w:rsidR="001830AA" w:rsidRPr="0010477F">
        <w:t>the storage position of major reservoirs</w:t>
      </w:r>
      <w:r w:rsidR="00BF1F0E" w:rsidRPr="0010477F">
        <w:t xml:space="preserve"> may be seen at</w:t>
      </w:r>
      <w:r w:rsidR="00BF1F0E" w:rsidRPr="0010477F">
        <w:rPr>
          <w:b/>
        </w:rPr>
        <w:t xml:space="preserve"> Annexure-I.</w:t>
      </w:r>
    </w:p>
    <w:p w:rsidR="0022725E" w:rsidRPr="0022725E" w:rsidRDefault="0010477F" w:rsidP="000D018A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bCs/>
          <w:szCs w:val="24"/>
        </w:rPr>
      </w:pPr>
      <w:r w:rsidRPr="0022725E">
        <w:rPr>
          <w:bCs/>
          <w:szCs w:val="24"/>
        </w:rPr>
        <w:t>4.</w:t>
      </w:r>
      <w:r w:rsidRPr="0022725E">
        <w:rPr>
          <w:bCs/>
          <w:szCs w:val="24"/>
        </w:rPr>
        <w:tab/>
        <w:t xml:space="preserve">As per FFD, Lahore, yesterday's </w:t>
      </w:r>
      <w:r w:rsidR="0022725E" w:rsidRPr="0022725E">
        <w:rPr>
          <w:bCs/>
          <w:szCs w:val="24"/>
        </w:rPr>
        <w:t xml:space="preserve">trough of </w:t>
      </w:r>
      <w:r w:rsidR="000423DF">
        <w:rPr>
          <w:bCs/>
          <w:szCs w:val="24"/>
        </w:rPr>
        <w:t>Westerly Wave over n</w:t>
      </w:r>
      <w:r w:rsidR="0022725E" w:rsidRPr="0022725E">
        <w:rPr>
          <w:bCs/>
          <w:szCs w:val="24"/>
        </w:rPr>
        <w:t>ortheastern Afghanistan today lies over northern parts of the country</w:t>
      </w:r>
      <w:r w:rsidRPr="0022725E">
        <w:rPr>
          <w:bCs/>
          <w:szCs w:val="24"/>
        </w:rPr>
        <w:t xml:space="preserve">. Under the influence of this weather system, </w:t>
      </w:r>
      <w:r w:rsidR="0022725E" w:rsidRPr="0022725E">
        <w:rPr>
          <w:bCs/>
          <w:szCs w:val="24"/>
          <w:u w:val="single"/>
        </w:rPr>
        <w:t>isolated thunderstorm/</w:t>
      </w:r>
      <w:r w:rsidR="00650BE7">
        <w:rPr>
          <w:bCs/>
          <w:szCs w:val="24"/>
          <w:u w:val="single"/>
        </w:rPr>
        <w:t xml:space="preserve"> </w:t>
      </w:r>
      <w:r w:rsidR="0022725E" w:rsidRPr="0022725E">
        <w:rPr>
          <w:bCs/>
          <w:szCs w:val="24"/>
          <w:u w:val="single"/>
        </w:rPr>
        <w:t>rain</w:t>
      </w:r>
      <w:r w:rsidR="0022725E" w:rsidRPr="0022725E">
        <w:rPr>
          <w:bCs/>
          <w:szCs w:val="24"/>
        </w:rPr>
        <w:t xml:space="preserve"> is expected over </w:t>
      </w:r>
      <w:r w:rsidR="0022725E" w:rsidRPr="0022725E">
        <w:rPr>
          <w:b/>
          <w:bCs/>
          <w:szCs w:val="24"/>
        </w:rPr>
        <w:t>Islamabad, Punjab (Rawalpindi &amp; Gujrat Divisions)</w:t>
      </w:r>
      <w:r w:rsidR="0022725E">
        <w:rPr>
          <w:b/>
          <w:bCs/>
          <w:szCs w:val="24"/>
        </w:rPr>
        <w:t xml:space="preserve"> and</w:t>
      </w:r>
      <w:r w:rsidR="0022725E" w:rsidRPr="0022725E">
        <w:rPr>
          <w:b/>
          <w:bCs/>
          <w:szCs w:val="24"/>
        </w:rPr>
        <w:t xml:space="preserve"> Khyber Pakhtunkhwa (Peshawar &amp; Kohat Divisions)</w:t>
      </w:r>
      <w:r w:rsidR="0022725E" w:rsidRPr="0022725E">
        <w:rPr>
          <w:bCs/>
          <w:szCs w:val="24"/>
        </w:rPr>
        <w:t xml:space="preserve"> </w:t>
      </w:r>
      <w:r w:rsidR="0022725E">
        <w:rPr>
          <w:bCs/>
          <w:szCs w:val="24"/>
        </w:rPr>
        <w:t>including upper catchments of r</w:t>
      </w:r>
      <w:r w:rsidR="0022725E" w:rsidRPr="0022725E">
        <w:rPr>
          <w:bCs/>
          <w:szCs w:val="24"/>
        </w:rPr>
        <w:t>ivers Indus, Kabul and Jhelum</w:t>
      </w:r>
      <w:r w:rsidR="0022725E">
        <w:rPr>
          <w:bCs/>
          <w:szCs w:val="24"/>
        </w:rPr>
        <w:t xml:space="preserve"> </w:t>
      </w:r>
      <w:r w:rsidR="0022725E" w:rsidRPr="0022725E">
        <w:rPr>
          <w:bCs/>
          <w:szCs w:val="24"/>
        </w:rPr>
        <w:t xml:space="preserve">during the next 24 hours. </w:t>
      </w:r>
      <w:r w:rsidR="000423DF" w:rsidRPr="00D23BEC">
        <w:rPr>
          <w:szCs w:val="24"/>
        </w:rPr>
        <w:t>Due t</w:t>
      </w:r>
      <w:r w:rsidR="000423DF">
        <w:rPr>
          <w:szCs w:val="24"/>
        </w:rPr>
        <w:t>o recent river flow situation, r</w:t>
      </w:r>
      <w:r w:rsidR="000423DF" w:rsidRPr="00D23BEC">
        <w:rPr>
          <w:szCs w:val="24"/>
        </w:rPr>
        <w:t xml:space="preserve">iver Indus at Kotri is likely to remain in </w:t>
      </w:r>
      <w:r w:rsidR="000423DF" w:rsidRPr="006F0B86">
        <w:rPr>
          <w:b/>
          <w:szCs w:val="24"/>
        </w:rPr>
        <w:t>Medium Flood</w:t>
      </w:r>
      <w:r w:rsidR="000423DF" w:rsidRPr="00D23BEC">
        <w:rPr>
          <w:szCs w:val="24"/>
        </w:rPr>
        <w:t xml:space="preserve"> </w:t>
      </w:r>
      <w:r w:rsidR="000423DF">
        <w:rPr>
          <w:szCs w:val="24"/>
        </w:rPr>
        <w:t>up</w:t>
      </w:r>
      <w:r w:rsidR="000423DF" w:rsidRPr="00D23BEC">
        <w:rPr>
          <w:szCs w:val="24"/>
        </w:rPr>
        <w:t xml:space="preserve">to </w:t>
      </w:r>
      <w:r w:rsidR="000423DF">
        <w:rPr>
          <w:szCs w:val="24"/>
        </w:rPr>
        <w:t xml:space="preserve">the </w:t>
      </w:r>
      <w:r w:rsidR="000423DF" w:rsidRPr="00D23BEC">
        <w:rPr>
          <w:szCs w:val="24"/>
        </w:rPr>
        <w:t>end</w:t>
      </w:r>
      <w:r w:rsidR="000423DF">
        <w:rPr>
          <w:szCs w:val="24"/>
        </w:rPr>
        <w:t xml:space="preserve"> of</w:t>
      </w:r>
      <w:r w:rsidR="000423DF" w:rsidRPr="00D23BEC">
        <w:rPr>
          <w:szCs w:val="24"/>
        </w:rPr>
        <w:t xml:space="preserve"> September 2025.</w:t>
      </w:r>
    </w:p>
    <w:p w:rsidR="0010477F" w:rsidRPr="00E048B2" w:rsidRDefault="0010477F" w:rsidP="000D018A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>
        <w:rPr>
          <w:szCs w:val="24"/>
        </w:rPr>
        <w:t>5</w:t>
      </w:r>
      <w:r w:rsidR="004A1FA9" w:rsidRPr="00E048B2">
        <w:rPr>
          <w:szCs w:val="24"/>
        </w:rPr>
        <w:t>.</w:t>
      </w:r>
      <w:r w:rsidR="00BF5858" w:rsidRPr="00E048B2">
        <w:rPr>
          <w:szCs w:val="24"/>
        </w:rPr>
        <w:tab/>
      </w:r>
      <w:r w:rsidR="003B5818">
        <w:rPr>
          <w:szCs w:val="24"/>
        </w:rPr>
        <w:t>No</w:t>
      </w:r>
      <w:r w:rsidR="00E048B2">
        <w:rPr>
          <w:szCs w:val="24"/>
        </w:rPr>
        <w:t xml:space="preserve"> </w:t>
      </w:r>
      <w:r w:rsidR="00C01A47" w:rsidRPr="00E048B2">
        <w:rPr>
          <w:szCs w:val="24"/>
        </w:rPr>
        <w:t>r</w:t>
      </w:r>
      <w:r w:rsidR="00177FA1" w:rsidRPr="00E048B2">
        <w:rPr>
          <w:szCs w:val="24"/>
        </w:rPr>
        <w:t>ainfal</w:t>
      </w:r>
      <w:r w:rsidR="00862151">
        <w:rPr>
          <w:szCs w:val="24"/>
        </w:rPr>
        <w:t>l event</w:t>
      </w:r>
      <w:r w:rsidR="00274632" w:rsidRPr="00E048B2">
        <w:rPr>
          <w:szCs w:val="24"/>
        </w:rPr>
        <w:t xml:space="preserve"> </w:t>
      </w:r>
      <w:r w:rsidR="00862151">
        <w:rPr>
          <w:szCs w:val="24"/>
        </w:rPr>
        <w:t xml:space="preserve">has been </w:t>
      </w:r>
      <w:r w:rsidR="00274632" w:rsidRPr="00E048B2">
        <w:rPr>
          <w:szCs w:val="24"/>
        </w:rPr>
        <w:t>reported during the past 24 hours</w:t>
      </w:r>
      <w:r w:rsidR="003B5818">
        <w:rPr>
          <w:szCs w:val="24"/>
        </w:rPr>
        <w:t xml:space="preserve"> over the country.</w:t>
      </w:r>
      <w:r w:rsidRPr="0010477F">
        <w:rPr>
          <w:szCs w:val="24"/>
        </w:rPr>
        <w:t xml:space="preserve"> </w:t>
      </w:r>
    </w:p>
    <w:p w:rsidR="00E048B2" w:rsidRPr="00E048B2" w:rsidRDefault="00E048B2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E3DD8" w:rsidRPr="008C47BA" w:rsidRDefault="005D6CEA" w:rsidP="000F5766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76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:rsidR="0000533C" w:rsidRPr="000D018A" w:rsidRDefault="0000533C" w:rsidP="000F5766">
      <w:pPr>
        <w:pStyle w:val="PlainText"/>
        <w:spacing w:line="276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5D6CEA" w:rsidRDefault="0010477F" w:rsidP="000F576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</w:r>
      <w:r w:rsidR="005D6CEA" w:rsidRPr="00C132AF">
        <w:rPr>
          <w:rFonts w:ascii="Times New Roman" w:hAnsi="Times New Roman"/>
          <w:b/>
          <w:sz w:val="24"/>
          <w:szCs w:val="24"/>
        </w:rPr>
        <w:t xml:space="preserve">All concerned organizations </w:t>
      </w:r>
      <w:r w:rsidR="0067141F" w:rsidRPr="00C132AF">
        <w:rPr>
          <w:rFonts w:ascii="Times New Roman" w:hAnsi="Times New Roman"/>
          <w:b/>
          <w:sz w:val="24"/>
          <w:szCs w:val="24"/>
        </w:rPr>
        <w:t>including PDMAs and DDM</w:t>
      </w:r>
      <w:r w:rsidR="009859FB" w:rsidRPr="00C132AF">
        <w:rPr>
          <w:rFonts w:ascii="Times New Roman" w:hAnsi="Times New Roman"/>
          <w:b/>
          <w:sz w:val="24"/>
          <w:szCs w:val="24"/>
        </w:rPr>
        <w:t>A</w:t>
      </w:r>
      <w:r w:rsidR="0067141F" w:rsidRPr="00C132AF">
        <w:rPr>
          <w:rFonts w:ascii="Times New Roman" w:hAnsi="Times New Roman"/>
          <w:b/>
          <w:sz w:val="24"/>
          <w:szCs w:val="24"/>
        </w:rPr>
        <w:t xml:space="preserve">s </w:t>
      </w:r>
      <w:r w:rsidR="005D6CEA" w:rsidRPr="00C132AF">
        <w:rPr>
          <w:rFonts w:ascii="Times New Roman" w:hAnsi="Times New Roman"/>
          <w:b/>
          <w:sz w:val="24"/>
          <w:szCs w:val="24"/>
        </w:rPr>
        <w:t xml:space="preserve">are advised to remain Vigilant and take prompt actions </w:t>
      </w:r>
      <w:r w:rsidR="00FC57B4" w:rsidRPr="00C132AF">
        <w:rPr>
          <w:rFonts w:ascii="Times New Roman" w:hAnsi="Times New Roman"/>
          <w:b/>
          <w:sz w:val="24"/>
          <w:szCs w:val="24"/>
        </w:rPr>
        <w:t xml:space="preserve">to facilitate flood </w:t>
      </w:r>
      <w:proofErr w:type="spellStart"/>
      <w:r w:rsidR="009859FB" w:rsidRPr="00C132AF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FC57B4" w:rsidRPr="00C132AF">
        <w:rPr>
          <w:rFonts w:ascii="Times New Roman" w:hAnsi="Times New Roman"/>
          <w:b/>
          <w:sz w:val="24"/>
          <w:szCs w:val="24"/>
        </w:rPr>
        <w:t xml:space="preserve"> for their safe resettlement</w:t>
      </w:r>
      <w:r w:rsidR="009859FB" w:rsidRPr="00C132AF">
        <w:rPr>
          <w:rFonts w:ascii="Times New Roman" w:hAnsi="Times New Roman"/>
          <w:b/>
          <w:sz w:val="24"/>
          <w:szCs w:val="24"/>
        </w:rPr>
        <w:t xml:space="preserve"> and restoration of</w:t>
      </w:r>
      <w:r w:rsidR="00FC57B4" w:rsidRPr="00C132AF">
        <w:rPr>
          <w:rFonts w:ascii="Times New Roman" w:hAnsi="Times New Roman"/>
          <w:b/>
          <w:sz w:val="24"/>
          <w:szCs w:val="24"/>
        </w:rPr>
        <w:t xml:space="preserve"> their </w:t>
      </w:r>
      <w:r w:rsidR="00885AAD" w:rsidRPr="00C132AF">
        <w:rPr>
          <w:rFonts w:ascii="Times New Roman" w:hAnsi="Times New Roman"/>
          <w:b/>
          <w:sz w:val="24"/>
          <w:szCs w:val="24"/>
        </w:rPr>
        <w:t xml:space="preserve">livelihood </w:t>
      </w:r>
      <w:r w:rsidR="006F4C20" w:rsidRPr="00C132AF">
        <w:rPr>
          <w:rFonts w:ascii="Times New Roman" w:hAnsi="Times New Roman"/>
          <w:b/>
          <w:sz w:val="24"/>
          <w:szCs w:val="24"/>
        </w:rPr>
        <w:t xml:space="preserve">as well as ensuring </w:t>
      </w:r>
      <w:r w:rsidR="009859FB" w:rsidRPr="00C132AF">
        <w:rPr>
          <w:rFonts w:ascii="Times New Roman" w:hAnsi="Times New Roman"/>
          <w:b/>
          <w:sz w:val="24"/>
          <w:szCs w:val="24"/>
        </w:rPr>
        <w:t xml:space="preserve">complete </w:t>
      </w:r>
      <w:r w:rsidR="00F05FF8" w:rsidRPr="00C132AF">
        <w:rPr>
          <w:rFonts w:ascii="Times New Roman" w:hAnsi="Times New Roman"/>
          <w:b/>
          <w:sz w:val="24"/>
          <w:szCs w:val="24"/>
        </w:rPr>
        <w:t xml:space="preserve">drainage </w:t>
      </w:r>
      <w:r w:rsidR="00B65C4D" w:rsidRPr="00C132AF">
        <w:rPr>
          <w:rFonts w:ascii="Times New Roman" w:hAnsi="Times New Roman"/>
          <w:b/>
          <w:sz w:val="24"/>
          <w:szCs w:val="24"/>
        </w:rPr>
        <w:t>of inundated areas.</w:t>
      </w:r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E3505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E3505" w:rsidRPr="008C47BA" w:rsidRDefault="00DE3505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</w:p>
    <w:p w:rsidR="00D16C82" w:rsidRDefault="00D04C7E" w:rsidP="002B2E9F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3968975</wp:posOffset>
            </wp:positionH>
            <wp:positionV relativeFrom="paragraph">
              <wp:posOffset>577030</wp:posOffset>
            </wp:positionV>
            <wp:extent cx="2084879" cy="971044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79" cy="971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477F"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F5766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0F5766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0F5766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0F5766" w:rsidRPr="00DE3505" w:rsidRDefault="000F5766" w:rsidP="00F32AAC">
      <w:pPr>
        <w:pStyle w:val="PlainText"/>
        <w:jc w:val="both"/>
        <w:rPr>
          <w:rFonts w:ascii="Times New Roman" w:hAnsi="Times New Roman"/>
          <w:b/>
          <w:sz w:val="24"/>
          <w:szCs w:val="24"/>
        </w:rPr>
      </w:pPr>
    </w:p>
    <w:p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46D7E" w:rsidRPr="002B2E9F" w:rsidRDefault="00E46D7E" w:rsidP="002B2E9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12"/>
          <w:szCs w:val="16"/>
        </w:rPr>
      </w:pP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:rsidR="00F4079C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:rsidR="0010477F" w:rsidRDefault="0010477F" w:rsidP="0010477F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DE3505" w:rsidRDefault="00DE3505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2B2E9F" w:rsidRDefault="002B2E9F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DE3505" w:rsidRDefault="00DE3505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10477F" w:rsidRPr="00521343" w:rsidRDefault="0010477F" w:rsidP="0010477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:rsidR="0010477F" w:rsidRPr="006A67BB" w:rsidRDefault="0010477F" w:rsidP="0010477F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Commissioner, </w:t>
      </w:r>
      <w:proofErr w:type="spellStart"/>
      <w:r w:rsidRPr="006A67BB">
        <w:rPr>
          <w:sz w:val="23"/>
          <w:szCs w:val="23"/>
        </w:rPr>
        <w:t>ICT</w:t>
      </w:r>
      <w:proofErr w:type="spellEnd"/>
      <w:r w:rsidRPr="006A67BB">
        <w:rPr>
          <w:sz w:val="23"/>
          <w:szCs w:val="23"/>
        </w:rPr>
        <w:t>, Islamabad.</w:t>
      </w:r>
    </w:p>
    <w:p w:rsidR="00DE3505" w:rsidRPr="006A67BB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:rsidR="00DE3505" w:rsidRPr="00DE3505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>U.O. No. FC-I (31)/</w:t>
      </w:r>
      <w:r w:rsidR="00846667">
        <w:rPr>
          <w:b/>
          <w:sz w:val="23"/>
          <w:szCs w:val="23"/>
        </w:rPr>
        <w:t xml:space="preserve"> </w:t>
      </w:r>
      <w:r w:rsidRPr="006A67BB">
        <w:rPr>
          <w:b/>
          <w:sz w:val="23"/>
          <w:szCs w:val="23"/>
        </w:rPr>
        <w:t xml:space="preserve">2025, dated </w:t>
      </w:r>
      <w:r w:rsidR="00F6169B">
        <w:rPr>
          <w:b/>
          <w:color w:val="0000FF"/>
          <w:sz w:val="23"/>
          <w:szCs w:val="23"/>
        </w:rPr>
        <w:t>24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:rsidR="0047123C" w:rsidRPr="0068797C" w:rsidRDefault="0047123C" w:rsidP="0068797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Pr="0068797C" w:rsidRDefault="00E8310F" w:rsidP="00E8310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Government of Pakistan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:rsidR="00BC3ECD" w:rsidRPr="00986F45" w:rsidRDefault="00BC3ECD" w:rsidP="003136C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:rsidR="003B5818" w:rsidRDefault="00BC3ECD" w:rsidP="00E3380E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:rsidR="0022725E" w:rsidRPr="00B85F3A" w:rsidRDefault="0022725E" w:rsidP="0022725E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B85F3A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B85F3A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24</w:t>
      </w:r>
      <w:r w:rsidRPr="00B85F3A">
        <w:rPr>
          <w:rFonts w:ascii="Times New Roman" w:hAnsi="Times New Roman"/>
          <w:b/>
          <w:bCs/>
          <w:sz w:val="22"/>
          <w:szCs w:val="18"/>
          <w:lang w:val="en-US"/>
        </w:rPr>
        <w:t>, 2025 at 0600 Hours</w:t>
      </w:r>
      <w:r w:rsidRPr="00B85F3A">
        <w:rPr>
          <w:rFonts w:ascii="Times New Roman" w:hAnsi="Times New Roman"/>
          <w:b/>
          <w:bCs/>
          <w:sz w:val="22"/>
          <w:szCs w:val="18"/>
        </w:rPr>
        <w:tab/>
      </w:r>
      <w:r w:rsidRPr="00B85F3A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22725E" w:rsidRPr="00B85F3A" w:rsidTr="000423DF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22725E" w:rsidRPr="00B85F3A" w:rsidTr="000423DF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22725E" w:rsidRPr="00B85F3A" w:rsidTr="000423DF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i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90,000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107,600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99,617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99,617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129,817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124,017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111,082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96,082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721A69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218,684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i/>
                <w:color w:val="007434"/>
                <w:sz w:val="18"/>
                <w:szCs w:val="16"/>
                <w:lang w:val="en-GB"/>
              </w:rPr>
              <w:t>189,121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color w:val="FF0000"/>
                <w:sz w:val="18"/>
                <w:szCs w:val="16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224,280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169,150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color w:val="FF0000"/>
                <w:sz w:val="18"/>
                <w:szCs w:val="16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2725E" w:rsidRPr="00B85F3A" w:rsidTr="000423DF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398,326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FF0000"/>
                <w:sz w:val="18"/>
                <w:szCs w:val="18"/>
              </w:rPr>
              <w:t>371,571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0423DF">
            <w:pPr>
              <w:jc w:val="center"/>
              <w:rPr>
                <w:color w:val="FF0000"/>
                <w:sz w:val="18"/>
                <w:szCs w:val="16"/>
              </w:rPr>
            </w:pPr>
            <w:r w:rsidRPr="00B85F3A">
              <w:rPr>
                <w:b/>
                <w:i/>
                <w:color w:val="FF0000"/>
                <w:sz w:val="18"/>
                <w:szCs w:val="16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B85F3A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1D074C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22725E" w:rsidRPr="001D074C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10,900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Default="0022725E" w:rsidP="000423DF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2725E" w:rsidRPr="00B85F3A" w:rsidTr="000423DF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1D074C">
              <w:rPr>
                <w:b/>
                <w:i/>
                <w:color w:val="007434"/>
                <w:sz w:val="18"/>
                <w:szCs w:val="16"/>
              </w:rPr>
              <w:t>15,400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22725E" w:rsidRPr="001D074C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6,379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ind w:left="-107" w:right="-109"/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2725E" w:rsidRPr="00B85F3A" w:rsidTr="000423DF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786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2725E" w:rsidRPr="00B85F3A" w:rsidTr="000423DF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1,427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B85F3A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2725E" w:rsidRPr="00B85F3A" w:rsidTr="000423DF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18,000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2725E" w:rsidRPr="00B85F3A" w:rsidTr="000423DF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37,213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24,763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27,235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20,408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23,308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8,308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2725E" w:rsidRPr="00B85F3A" w:rsidTr="000423DF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28,224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22,224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2725E" w:rsidRPr="00B85F3A" w:rsidTr="000423DF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96,556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81,896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6,353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2725E" w:rsidRPr="00B85F3A" w:rsidTr="000423DF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5,827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25,180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17,980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22725E" w:rsidRPr="00B85F3A" w:rsidTr="000423DF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24,801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9,501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2725E" w:rsidRPr="00B85F3A" w:rsidTr="000423D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0423D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</w:p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FF0000"/>
                <w:sz w:val="18"/>
                <w:szCs w:val="18"/>
              </w:rPr>
              <w:t>54,202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2725E" w:rsidRPr="00B85F3A" w:rsidTr="000423DF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75,955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FF0000"/>
                <w:sz w:val="18"/>
                <w:szCs w:val="18"/>
              </w:rPr>
              <w:t>64,243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F</w:t>
            </w: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2725E" w:rsidRPr="00B85F3A" w:rsidTr="000423DF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sz w:val="18"/>
                <w:szCs w:val="16"/>
              </w:rPr>
            </w:pPr>
            <w:r w:rsidRPr="00B85F3A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007434"/>
                <w:sz w:val="18"/>
                <w:szCs w:val="18"/>
              </w:rPr>
              <w:t>62,565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1D074C" w:rsidRDefault="0022725E" w:rsidP="000423D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D074C">
              <w:rPr>
                <w:b/>
                <w:bCs/>
                <w:i/>
                <w:iCs/>
                <w:color w:val="FF0000"/>
                <w:sz w:val="18"/>
                <w:szCs w:val="18"/>
              </w:rPr>
              <w:t>60,435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B85F3A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S</w:t>
            </w:r>
            <w:r w:rsidRPr="00B85F3A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2725E" w:rsidRPr="00B85F3A" w:rsidRDefault="0022725E" w:rsidP="000423D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85F3A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22725E" w:rsidRPr="00B85F3A" w:rsidRDefault="0022725E" w:rsidP="0022725E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22725E" w:rsidRPr="00B85F3A" w:rsidRDefault="0022725E" w:rsidP="0022725E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September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4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 at 0600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22725E" w:rsidRPr="00B85F3A" w:rsidTr="000423DF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2725E" w:rsidRPr="00B85F3A" w:rsidTr="000423DF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22725E" w:rsidRPr="00B85F3A" w:rsidTr="000423DF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jc w:val="center"/>
              <w:rPr>
                <w:bCs/>
                <w:sz w:val="18"/>
                <w:szCs w:val="18"/>
              </w:rPr>
            </w:pPr>
            <w:r w:rsidRPr="00B85F3A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85F3A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2725E" w:rsidRPr="00B85F3A" w:rsidTr="000423DF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D074C">
              <w:rPr>
                <w:rFonts w:ascii="Times New Roman" w:hAnsi="Times New Roman"/>
                <w:sz w:val="18"/>
              </w:rPr>
              <w:t>1547.36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D074C">
              <w:rPr>
                <w:rFonts w:ascii="Times New Roman" w:hAnsi="Times New Roman"/>
                <w:sz w:val="18"/>
              </w:rPr>
              <w:t>1535.99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2725E" w:rsidRPr="001D074C" w:rsidRDefault="0022725E" w:rsidP="000423D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D074C">
              <w:rPr>
                <w:sz w:val="20"/>
                <w:lang w:val="en-GB"/>
              </w:rPr>
              <w:t>4.971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2725E" w:rsidRPr="00B85F3A" w:rsidTr="000423DF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B85F3A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Cs/>
                <w:sz w:val="18"/>
                <w:szCs w:val="18"/>
              </w:rPr>
              <w:t xml:space="preserve"> 644.60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D074C">
              <w:rPr>
                <w:rFonts w:ascii="Times New Roman" w:hAnsi="Times New Roman"/>
                <w:sz w:val="18"/>
              </w:rPr>
              <w:t xml:space="preserve">  644.30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2725E" w:rsidRPr="001D074C" w:rsidRDefault="0022725E" w:rsidP="000423D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D074C">
              <w:rPr>
                <w:sz w:val="20"/>
                <w:lang w:val="en-GB"/>
              </w:rPr>
              <w:t>0.121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22725E" w:rsidRPr="00B85F3A" w:rsidTr="000423DF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B85F3A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22725E" w:rsidRPr="00B85F3A" w:rsidRDefault="0022725E" w:rsidP="000423D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B85F3A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Cs/>
                <w:sz w:val="18"/>
                <w:szCs w:val="18"/>
              </w:rPr>
              <w:t>1230.85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D074C">
              <w:rPr>
                <w:rFonts w:ascii="Times New Roman" w:hAnsi="Times New Roman"/>
                <w:sz w:val="18"/>
              </w:rPr>
              <w:t>1221.25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1240.15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2725E" w:rsidRPr="001D074C" w:rsidRDefault="0022725E" w:rsidP="000423D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D074C">
              <w:rPr>
                <w:sz w:val="20"/>
                <w:lang w:val="en-GB"/>
              </w:rPr>
              <w:t>5.693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7.126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97.92 %</w:t>
            </w:r>
          </w:p>
        </w:tc>
      </w:tr>
      <w:tr w:rsidR="0022725E" w:rsidRPr="00B85F3A" w:rsidTr="000423DF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22725E" w:rsidRPr="001D074C" w:rsidRDefault="0022725E" w:rsidP="000423DF">
            <w:pPr>
              <w:jc w:val="right"/>
              <w:rPr>
                <w:bCs/>
                <w:sz w:val="18"/>
                <w:szCs w:val="18"/>
              </w:rPr>
            </w:pPr>
            <w:r w:rsidRPr="001D074C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2725E" w:rsidRPr="001D074C" w:rsidRDefault="0022725E" w:rsidP="000423D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D074C">
              <w:rPr>
                <w:sz w:val="20"/>
                <w:lang w:val="en-GB"/>
              </w:rPr>
              <w:t>10.785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2725E" w:rsidRPr="001D074C" w:rsidRDefault="0022725E" w:rsidP="000423D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b/>
                <w:bCs/>
                <w:color w:val="007434"/>
                <w:sz w:val="18"/>
                <w:szCs w:val="18"/>
              </w:rPr>
              <w:t>13.165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2725E" w:rsidRPr="001D074C" w:rsidRDefault="0022725E" w:rsidP="000423D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1D074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98.87 %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22725E" w:rsidRPr="00B85F3A" w:rsidTr="000423DF">
        <w:trPr>
          <w:trHeight w:val="81"/>
        </w:trPr>
        <w:tc>
          <w:tcPr>
            <w:tcW w:w="11114" w:type="dxa"/>
            <w:gridSpan w:val="2"/>
          </w:tcPr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22725E" w:rsidRPr="00B85F3A" w:rsidTr="000423DF">
        <w:trPr>
          <w:trHeight w:val="20"/>
        </w:trPr>
        <w:tc>
          <w:tcPr>
            <w:tcW w:w="10892" w:type="dxa"/>
          </w:tcPr>
          <w:p w:rsidR="0022725E" w:rsidRPr="00B85F3A" w:rsidRDefault="0022725E" w:rsidP="000423DF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24</w:t>
            </w:r>
            <w:r w:rsidRPr="00B85F3A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 2025 at 0600 Hours</w:t>
            </w:r>
          </w:p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22725E" w:rsidRPr="00B85F3A" w:rsidTr="000423DF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B85F3A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22725E" w:rsidRPr="00B85F3A" w:rsidTr="000423DF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876.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22725E" w:rsidRPr="00B85F3A" w:rsidTr="000423DF">
              <w:trPr>
                <w:trHeight w:val="20"/>
              </w:trPr>
              <w:tc>
                <w:tcPr>
                  <w:tcW w:w="528" w:type="pct"/>
                  <w:vMerge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885.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60</w:t>
                  </w:r>
                </w:p>
              </w:tc>
              <w:tc>
                <w:tcPr>
                  <w:tcW w:w="675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660</w:t>
                  </w:r>
                </w:p>
              </w:tc>
              <w:tc>
                <w:tcPr>
                  <w:tcW w:w="1182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22725E" w:rsidRPr="00B85F3A" w:rsidTr="000423DF">
              <w:trPr>
                <w:trHeight w:val="20"/>
              </w:trPr>
              <w:tc>
                <w:tcPr>
                  <w:tcW w:w="528" w:type="pct"/>
                  <w:vMerge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781.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00</w:t>
                  </w:r>
                </w:p>
              </w:tc>
              <w:tc>
                <w:tcPr>
                  <w:tcW w:w="675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301</w:t>
                  </w:r>
                </w:p>
              </w:tc>
              <w:tc>
                <w:tcPr>
                  <w:tcW w:w="1182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22725E" w:rsidRPr="00B85F3A" w:rsidTr="000423DF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813.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675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125</w:t>
                  </w:r>
                </w:p>
              </w:tc>
              <w:tc>
                <w:tcPr>
                  <w:tcW w:w="1182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22725E" w:rsidRPr="00B85F3A" w:rsidTr="000423DF">
              <w:trPr>
                <w:trHeight w:val="20"/>
              </w:trPr>
              <w:tc>
                <w:tcPr>
                  <w:tcW w:w="528" w:type="pct"/>
                  <w:vMerge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675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675</w:t>
                  </w:r>
                </w:p>
              </w:tc>
              <w:tc>
                <w:tcPr>
                  <w:tcW w:w="1182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22725E" w:rsidRPr="00B85F3A" w:rsidRDefault="0022725E" w:rsidP="000423D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B85F3A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2725E" w:rsidRPr="00B85F3A" w:rsidTr="000423DF">
        <w:trPr>
          <w:trHeight w:val="111"/>
        </w:trPr>
        <w:tc>
          <w:tcPr>
            <w:tcW w:w="10892" w:type="dxa"/>
          </w:tcPr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22725E" w:rsidRPr="00B85F3A" w:rsidTr="000423DF">
        <w:trPr>
          <w:trHeight w:val="118"/>
        </w:trPr>
        <w:tc>
          <w:tcPr>
            <w:tcW w:w="10892" w:type="dxa"/>
          </w:tcPr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22725E" w:rsidRPr="00B85F3A" w:rsidRDefault="0022725E" w:rsidP="000423D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22725E" w:rsidRPr="00B85F3A" w:rsidRDefault="0022725E" w:rsidP="0022725E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2725E" w:rsidRPr="00B85F3A" w:rsidRDefault="0022725E" w:rsidP="0022725E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22725E" w:rsidRPr="00B85F3A" w:rsidRDefault="0022725E" w:rsidP="0022725E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B85F3A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22725E" w:rsidRPr="00B85F3A" w:rsidRDefault="0022725E" w:rsidP="0022725E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B85F3A">
        <w:rPr>
          <w:bCs/>
          <w:sz w:val="18"/>
          <w:szCs w:val="18"/>
        </w:rPr>
        <w:t xml:space="preserve">         Page 2 of 2</w:t>
      </w:r>
    </w:p>
    <w:p w:rsidR="0022725E" w:rsidRPr="00B85F3A" w:rsidRDefault="0022725E" w:rsidP="0022725E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B85F3A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24</w:t>
      </w:r>
      <w:r w:rsidRPr="00B85F3A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22725E" w:rsidRPr="00B85F3A" w:rsidRDefault="0022725E" w:rsidP="0022725E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B85F3A">
        <w:rPr>
          <w:rFonts w:ascii="Times New Roman" w:hAnsi="Times New Roman"/>
          <w:sz w:val="16"/>
          <w:szCs w:val="18"/>
        </w:rPr>
        <w:tab/>
      </w:r>
      <w:r w:rsidRPr="00B85F3A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22725E" w:rsidRPr="00B85F3A" w:rsidTr="000423DF">
        <w:trPr>
          <w:trHeight w:val="404"/>
        </w:trPr>
        <w:tc>
          <w:tcPr>
            <w:tcW w:w="10721" w:type="dxa"/>
            <w:gridSpan w:val="6"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22725E" w:rsidRPr="00B85F3A" w:rsidTr="000423DF">
        <w:trPr>
          <w:trHeight w:hRule="exact" w:val="398"/>
        </w:trPr>
        <w:tc>
          <w:tcPr>
            <w:tcW w:w="2362" w:type="dxa"/>
            <w:vMerge w:val="restart"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22725E" w:rsidRPr="00B85F3A" w:rsidRDefault="0022725E" w:rsidP="000423D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2725E" w:rsidRPr="00B85F3A" w:rsidTr="000423DF">
        <w:trPr>
          <w:trHeight w:hRule="exact" w:val="289"/>
        </w:trPr>
        <w:tc>
          <w:tcPr>
            <w:tcW w:w="2362" w:type="dxa"/>
            <w:vMerge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22725E" w:rsidRPr="00B85F3A" w:rsidTr="000423DF">
        <w:trPr>
          <w:trHeight w:hRule="exact" w:val="335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Sanghar</w:t>
            </w:r>
          </w:p>
          <w:p w:rsidR="0022725E" w:rsidRPr="00B85F3A" w:rsidRDefault="0022725E" w:rsidP="000423DF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2725E" w:rsidRPr="00B85F3A" w:rsidRDefault="0022725E" w:rsidP="000423DF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22725E" w:rsidRPr="00B85F3A" w:rsidRDefault="0022725E" w:rsidP="000423DF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22725E" w:rsidRPr="00B85F3A" w:rsidTr="000423DF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22725E" w:rsidRPr="00B85F3A" w:rsidTr="000423DF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22725E" w:rsidRPr="00B85F3A" w:rsidRDefault="0022725E" w:rsidP="000423D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0600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B85F3A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2725E" w:rsidRPr="00B85F3A" w:rsidTr="000423DF">
        <w:trPr>
          <w:trHeight w:hRule="exact" w:val="244"/>
        </w:trPr>
        <w:tc>
          <w:tcPr>
            <w:tcW w:w="2362" w:type="dxa"/>
            <w:vMerge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Kaha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2725E" w:rsidRPr="00B85F3A" w:rsidRDefault="0022725E" w:rsidP="0022725E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Kala Bagga Khosra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22725E" w:rsidRPr="00B85F3A" w:rsidTr="000423DF">
        <w:trPr>
          <w:trHeight w:hRule="exact" w:val="359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Chachar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B85F3A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Shumali</w:t>
            </w: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Zangi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22725E" w:rsidRPr="00B85F3A" w:rsidTr="000423DF">
        <w:trPr>
          <w:trHeight w:hRule="exact" w:val="372"/>
        </w:trPr>
        <w:tc>
          <w:tcPr>
            <w:tcW w:w="2362" w:type="dxa"/>
          </w:tcPr>
          <w:p w:rsidR="0022725E" w:rsidRPr="00B85F3A" w:rsidRDefault="0022725E" w:rsidP="0022725E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Sori Janubi</w:t>
            </w:r>
            <w:r w:rsidRPr="00B85F3A">
              <w:rPr>
                <w:rFonts w:ascii="Times New Roman" w:hAnsi="Times New Roman"/>
                <w:lang w:val="en-US"/>
              </w:rPr>
              <w:tab/>
            </w:r>
          </w:p>
          <w:p w:rsidR="0022725E" w:rsidRPr="00B85F3A" w:rsidRDefault="0022725E" w:rsidP="000423D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22725E" w:rsidRPr="00B85F3A" w:rsidRDefault="0022725E" w:rsidP="000423D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5F3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22725E" w:rsidRPr="00B85F3A" w:rsidRDefault="0022725E" w:rsidP="000423D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85F3A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22725E" w:rsidRPr="00B85F3A" w:rsidRDefault="0022725E" w:rsidP="0022725E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22725E" w:rsidRPr="00B85F3A" w:rsidTr="000423DF">
        <w:trPr>
          <w:trHeight w:val="152"/>
        </w:trPr>
        <w:tc>
          <w:tcPr>
            <w:tcW w:w="2693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2725E" w:rsidRPr="00B85F3A" w:rsidTr="000423DF">
        <w:trPr>
          <w:trHeight w:val="143"/>
        </w:trPr>
        <w:tc>
          <w:tcPr>
            <w:tcW w:w="2693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2725E" w:rsidRPr="00B85F3A" w:rsidTr="000423DF">
        <w:trPr>
          <w:trHeight w:val="152"/>
        </w:trPr>
        <w:tc>
          <w:tcPr>
            <w:tcW w:w="2693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2725E" w:rsidRPr="00B85F3A" w:rsidTr="000423DF">
        <w:trPr>
          <w:trHeight w:val="152"/>
        </w:trPr>
        <w:tc>
          <w:tcPr>
            <w:tcW w:w="10509" w:type="dxa"/>
            <w:gridSpan w:val="2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2725E" w:rsidRPr="00B85F3A" w:rsidTr="000423DF">
        <w:trPr>
          <w:trHeight w:val="152"/>
        </w:trPr>
        <w:tc>
          <w:tcPr>
            <w:tcW w:w="2693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2725E" w:rsidRPr="00B85F3A" w:rsidTr="000423DF">
        <w:trPr>
          <w:trHeight w:val="152"/>
        </w:trPr>
        <w:tc>
          <w:tcPr>
            <w:tcW w:w="2693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2725E" w:rsidRPr="00B85F3A" w:rsidTr="000423DF">
        <w:trPr>
          <w:trHeight w:val="143"/>
        </w:trPr>
        <w:tc>
          <w:tcPr>
            <w:tcW w:w="10509" w:type="dxa"/>
            <w:gridSpan w:val="2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B85F3A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B85F3A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2725E" w:rsidRPr="00B85F3A" w:rsidTr="000423DF">
        <w:trPr>
          <w:trHeight w:val="152"/>
        </w:trPr>
        <w:tc>
          <w:tcPr>
            <w:tcW w:w="10509" w:type="dxa"/>
            <w:gridSpan w:val="2"/>
          </w:tcPr>
          <w:p w:rsidR="0022725E" w:rsidRPr="00B85F3A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2725E" w:rsidRPr="000F2B91" w:rsidTr="000423DF">
        <w:trPr>
          <w:trHeight w:val="203"/>
        </w:trPr>
        <w:tc>
          <w:tcPr>
            <w:tcW w:w="10509" w:type="dxa"/>
            <w:gridSpan w:val="2"/>
          </w:tcPr>
          <w:p w:rsidR="0022725E" w:rsidRPr="000F2B91" w:rsidRDefault="0022725E" w:rsidP="000423DF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B85F3A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B85F3A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B85F3A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22725E" w:rsidRDefault="0022725E" w:rsidP="003B5818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</w:p>
    <w:sectPr w:rsidR="0022725E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D8" w:rsidRDefault="004103D8">
      <w:r>
        <w:separator/>
      </w:r>
    </w:p>
  </w:endnote>
  <w:endnote w:type="continuationSeparator" w:id="0">
    <w:p w:rsidR="004103D8" w:rsidRDefault="00410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B06ACB" w:rsidRDefault="00B06AC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07ED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07ED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D8" w:rsidRDefault="004103D8">
      <w:r>
        <w:separator/>
      </w:r>
    </w:p>
  </w:footnote>
  <w:footnote w:type="continuationSeparator" w:id="0">
    <w:p w:rsidR="004103D8" w:rsidRDefault="004103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0EB6AA4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3D8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599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0FA1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07ED0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2E0E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ACB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2AF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18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4C7E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5D25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50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E1D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0826-95B7-4DEF-A436-41F5965D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88</cp:revision>
  <cp:lastPrinted>2025-09-24T11:59:00Z</cp:lastPrinted>
  <dcterms:created xsi:type="dcterms:W3CDTF">2025-09-24T18:04:00Z</dcterms:created>
  <dcterms:modified xsi:type="dcterms:W3CDTF">2025-09-24T11:59:00Z</dcterms:modified>
</cp:coreProperties>
</file>